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8"/>
        <w:gridCol w:w="7014"/>
        <w:gridCol w:w="226"/>
      </w:tblGrid>
      <w:tr w:rsidR="00ED47A8" w:rsidTr="00ED47A8">
        <w:tc>
          <w:tcPr>
            <w:tcW w:w="8828" w:type="dxa"/>
            <w:gridSpan w:val="3"/>
          </w:tcPr>
          <w:p w:rsidR="00ED47A8" w:rsidRDefault="00ED47A8" w:rsidP="004553FE">
            <w:pPr>
              <w:jc w:val="both"/>
              <w:rPr>
                <w:rFonts w:ascii="Times New Roman" w:hAnsi="Times New Roman" w:cs="Times New Roman"/>
                <w:b/>
                <w:sz w:val="36"/>
                <w:u w:val="single"/>
              </w:rPr>
            </w:pPr>
          </w:p>
          <w:p w:rsidR="00ED47A8" w:rsidRDefault="00ED47A8" w:rsidP="004553FE">
            <w:pPr>
              <w:jc w:val="center"/>
              <w:rPr>
                <w:rFonts w:ascii="Times New Roman" w:hAnsi="Times New Roman" w:cs="Times New Roman"/>
                <w:b/>
                <w:sz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6"/>
                <w:u w:val="single"/>
              </w:rPr>
              <w:t>CURRICULUM VITAE</w:t>
            </w:r>
          </w:p>
          <w:p w:rsidR="00ED47A8" w:rsidRDefault="00ED47A8" w:rsidP="004553F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:rsidR="00ED47A8" w:rsidRPr="004553FE" w:rsidRDefault="00ED47A8" w:rsidP="004553F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553FE">
              <w:rPr>
                <w:rFonts w:ascii="Times New Roman" w:hAnsi="Times New Roman" w:cs="Times New Roman"/>
                <w:b/>
                <w:sz w:val="32"/>
              </w:rPr>
              <w:t>LAURA TIARE ZUÑIGA SANCHEZ</w:t>
            </w:r>
          </w:p>
          <w:p w:rsidR="00ED47A8" w:rsidRPr="004553FE" w:rsidRDefault="00ED47A8" w:rsidP="004553F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553FE">
              <w:rPr>
                <w:rFonts w:ascii="Times New Roman" w:hAnsi="Times New Roman" w:cs="Times New Roman"/>
                <w:i/>
              </w:rPr>
              <w:t xml:space="preserve">Las </w:t>
            </w:r>
            <w:proofErr w:type="spellStart"/>
            <w:r w:rsidRPr="004553FE">
              <w:rPr>
                <w:rFonts w:ascii="Times New Roman" w:hAnsi="Times New Roman" w:cs="Times New Roman"/>
                <w:i/>
              </w:rPr>
              <w:t>Agatas</w:t>
            </w:r>
            <w:proofErr w:type="spellEnd"/>
            <w:r w:rsidRPr="004553FE">
              <w:rPr>
                <w:rFonts w:ascii="Times New Roman" w:hAnsi="Times New Roman" w:cs="Times New Roman"/>
                <w:i/>
              </w:rPr>
              <w:t xml:space="preserve"> #2245</w:t>
            </w:r>
          </w:p>
          <w:p w:rsidR="00ED47A8" w:rsidRPr="004553FE" w:rsidRDefault="00ED47A8" w:rsidP="004553F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553FE">
              <w:rPr>
                <w:rFonts w:ascii="Times New Roman" w:hAnsi="Times New Roman" w:cs="Times New Roman"/>
                <w:i/>
              </w:rPr>
              <w:t>San Bernardo, Santiago</w:t>
            </w:r>
          </w:p>
          <w:p w:rsidR="00ED47A8" w:rsidRPr="004553FE" w:rsidRDefault="00ED47A8" w:rsidP="004553F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553FE">
              <w:rPr>
                <w:rFonts w:ascii="Times New Roman" w:hAnsi="Times New Roman" w:cs="Times New Roman"/>
                <w:i/>
              </w:rPr>
              <w:t>Teléfono Móvil: 90659696</w:t>
            </w:r>
          </w:p>
          <w:p w:rsidR="00ED47A8" w:rsidRPr="004553FE" w:rsidRDefault="00ED47A8" w:rsidP="004553F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553FE">
              <w:rPr>
                <w:rFonts w:ascii="Times New Roman" w:hAnsi="Times New Roman" w:cs="Times New Roman"/>
                <w:i/>
              </w:rPr>
              <w:t xml:space="preserve">e-mail: </w:t>
            </w:r>
            <w:hyperlink r:id="rId5" w:history="1">
              <w:r w:rsidRPr="004553FE">
                <w:rPr>
                  <w:rStyle w:val="Hipervnculo"/>
                  <w:rFonts w:ascii="Times New Roman" w:hAnsi="Times New Roman" w:cs="Times New Roman"/>
                  <w:i/>
                </w:rPr>
                <w:t>laura.zuniga.sanchez@gmail.com</w:t>
              </w:r>
            </w:hyperlink>
          </w:p>
          <w:p w:rsidR="00ED47A8" w:rsidRDefault="00ED47A8" w:rsidP="004553FE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7743D6" w:rsidRDefault="007743D6" w:rsidP="004553FE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88"/>
              <w:gridCol w:w="7014"/>
            </w:tblGrid>
            <w:tr w:rsidR="00ED47A8" w:rsidTr="00437AB9">
              <w:tc>
                <w:tcPr>
                  <w:tcW w:w="8602" w:type="dxa"/>
                  <w:gridSpan w:val="2"/>
                  <w:tcBorders>
                    <w:bottom w:val="single" w:sz="4" w:space="0" w:color="auto"/>
                  </w:tcBorders>
                </w:tcPr>
                <w:p w:rsidR="00ED47A8" w:rsidRPr="007743D6" w:rsidRDefault="00CF7B17" w:rsidP="004553FE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7743D6">
                    <w:rPr>
                      <w:rFonts w:ascii="Times New Roman" w:hAnsi="Times New Roman" w:cs="Times New Roman"/>
                      <w:b/>
                      <w:sz w:val="24"/>
                    </w:rPr>
                    <w:t>ANTECEDENTES ACADÉMICOS</w:t>
                  </w:r>
                </w:p>
              </w:tc>
            </w:tr>
            <w:tr w:rsidR="00ED47A8" w:rsidTr="00437AB9">
              <w:tc>
                <w:tcPr>
                  <w:tcW w:w="1588" w:type="dxa"/>
                  <w:tcBorders>
                    <w:top w:val="single" w:sz="4" w:space="0" w:color="auto"/>
                  </w:tcBorders>
                </w:tcPr>
                <w:p w:rsidR="00ED47A8" w:rsidRDefault="00ED47A8" w:rsidP="004553FE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7014" w:type="dxa"/>
                  <w:tcBorders>
                    <w:top w:val="single" w:sz="4" w:space="0" w:color="auto"/>
                  </w:tcBorders>
                </w:tcPr>
                <w:p w:rsidR="00ED47A8" w:rsidRDefault="00ED47A8" w:rsidP="004553FE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ED47A8" w:rsidTr="00437AB9">
              <w:tc>
                <w:tcPr>
                  <w:tcW w:w="1588" w:type="dxa"/>
                </w:tcPr>
                <w:p w:rsidR="00ED47A8" w:rsidRPr="007743D6" w:rsidRDefault="00ED47A8" w:rsidP="004553FE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7743D6">
                    <w:rPr>
                      <w:rFonts w:ascii="Times New Roman" w:hAnsi="Times New Roman" w:cs="Times New Roman"/>
                      <w:sz w:val="20"/>
                    </w:rPr>
                    <w:t xml:space="preserve">2009 </w:t>
                  </w:r>
                  <w:r w:rsidR="00FC5146">
                    <w:rPr>
                      <w:rFonts w:ascii="Times New Roman" w:hAnsi="Times New Roman" w:cs="Times New Roman"/>
                      <w:sz w:val="20"/>
                    </w:rPr>
                    <w:t>–</w:t>
                  </w:r>
                  <w:r w:rsidRPr="007743D6">
                    <w:rPr>
                      <w:rFonts w:ascii="Times New Roman" w:hAnsi="Times New Roman" w:cs="Times New Roman"/>
                      <w:sz w:val="20"/>
                    </w:rPr>
                    <w:t xml:space="preserve"> 2012</w:t>
                  </w:r>
                </w:p>
              </w:tc>
              <w:tc>
                <w:tcPr>
                  <w:tcW w:w="7014" w:type="dxa"/>
                </w:tcPr>
                <w:p w:rsidR="00ED47A8" w:rsidRDefault="00ED47A8" w:rsidP="004553FE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UNIVERSIDAD TECNOLÓGICA DE CHILE</w:t>
                  </w:r>
                </w:p>
                <w:p w:rsidR="00ED47A8" w:rsidRDefault="00ED47A8" w:rsidP="004553FE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Tecnología en Análisis Químico</w:t>
                  </w:r>
                </w:p>
                <w:p w:rsidR="00ED47A8" w:rsidRDefault="00ED47A8" w:rsidP="004553FE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 w:rsidRPr="00ED47A8">
                    <w:rPr>
                      <w:rFonts w:ascii="Times New Roman" w:hAnsi="Times New Roman" w:cs="Times New Roman"/>
                      <w:i/>
                      <w:sz w:val="24"/>
                    </w:rPr>
                    <w:t>Área: Química</w:t>
                  </w:r>
                </w:p>
                <w:p w:rsidR="00CF7B17" w:rsidRPr="00ED47A8" w:rsidRDefault="00CF7B17" w:rsidP="004553FE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</w:tr>
            <w:tr w:rsidR="00ED47A8" w:rsidTr="00437AB9">
              <w:tc>
                <w:tcPr>
                  <w:tcW w:w="1588" w:type="dxa"/>
                </w:tcPr>
                <w:p w:rsidR="00ED47A8" w:rsidRPr="007743D6" w:rsidRDefault="00FC5146" w:rsidP="004553FE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2003</w:t>
                  </w:r>
                  <w:r w:rsidR="00CF7B17" w:rsidRPr="007743D6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–</w:t>
                  </w:r>
                  <w:r w:rsidR="00CF7B17" w:rsidRPr="007743D6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2008</w:t>
                  </w:r>
                </w:p>
              </w:tc>
              <w:tc>
                <w:tcPr>
                  <w:tcW w:w="7014" w:type="dxa"/>
                </w:tcPr>
                <w:p w:rsidR="00ED47A8" w:rsidRDefault="00CF7B17" w:rsidP="004553FE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PONTIFICIA UNIVERSIDAD CATÓLICA DE VALPARAISO</w:t>
                  </w:r>
                </w:p>
                <w:p w:rsidR="00CF7B17" w:rsidRDefault="00CF7B17" w:rsidP="004553FE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Química Industrial (Incompleto)</w:t>
                  </w:r>
                </w:p>
                <w:p w:rsidR="00CF7B17" w:rsidRDefault="00CF7B17" w:rsidP="004553FE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 w:rsidRPr="00CF7B17">
                    <w:rPr>
                      <w:rFonts w:ascii="Times New Roman" w:hAnsi="Times New Roman" w:cs="Times New Roman"/>
                      <w:i/>
                      <w:sz w:val="24"/>
                    </w:rPr>
                    <w:t>Área: Química</w:t>
                  </w:r>
                </w:p>
                <w:p w:rsidR="00CF7B17" w:rsidRPr="00CF7B17" w:rsidRDefault="00CF7B17" w:rsidP="004553FE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</w:tr>
            <w:tr w:rsidR="00CF7B17" w:rsidTr="00437AB9">
              <w:tc>
                <w:tcPr>
                  <w:tcW w:w="1588" w:type="dxa"/>
                </w:tcPr>
                <w:p w:rsidR="00CF7B17" w:rsidRPr="007743D6" w:rsidRDefault="00FC5146" w:rsidP="004553FE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1998</w:t>
                  </w:r>
                  <w:r w:rsidR="00CF7B17" w:rsidRPr="007743D6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–</w:t>
                  </w:r>
                  <w:r w:rsidR="00CF7B17" w:rsidRPr="007743D6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2001</w:t>
                  </w:r>
                </w:p>
              </w:tc>
              <w:tc>
                <w:tcPr>
                  <w:tcW w:w="7014" w:type="dxa"/>
                </w:tcPr>
                <w:p w:rsidR="00CF7B17" w:rsidRDefault="00CF7B17" w:rsidP="004553FE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INSTITUTO SAN PABLO MISIONERO</w:t>
                  </w:r>
                </w:p>
                <w:p w:rsidR="00CF7B17" w:rsidRDefault="00CF7B17" w:rsidP="004553FE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Enseñanza Media</w:t>
                  </w:r>
                </w:p>
                <w:p w:rsidR="00CF7B17" w:rsidRDefault="00CF7B17" w:rsidP="004553FE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CF7B17" w:rsidTr="00437AB9">
              <w:tc>
                <w:tcPr>
                  <w:tcW w:w="1588" w:type="dxa"/>
                </w:tcPr>
                <w:p w:rsidR="00CF7B17" w:rsidRPr="007743D6" w:rsidRDefault="00320BC6" w:rsidP="004553FE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1990</w:t>
                  </w:r>
                  <w:r w:rsidR="00CF7B17" w:rsidRPr="007743D6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="00FC5146">
                    <w:rPr>
                      <w:rFonts w:ascii="Times New Roman" w:hAnsi="Times New Roman" w:cs="Times New Roman"/>
                      <w:sz w:val="20"/>
                    </w:rPr>
                    <w:t>–</w:t>
                  </w:r>
                  <w:r w:rsidR="00CF7B17" w:rsidRPr="007743D6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1997</w:t>
                  </w:r>
                </w:p>
              </w:tc>
              <w:tc>
                <w:tcPr>
                  <w:tcW w:w="7014" w:type="dxa"/>
                </w:tcPr>
                <w:p w:rsidR="00CF7B17" w:rsidRDefault="00CF7B17" w:rsidP="004553FE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INSTITUTO SAN PABLO MISIONERO</w:t>
                  </w:r>
                </w:p>
                <w:p w:rsidR="00CF7B17" w:rsidRDefault="00CF7B17" w:rsidP="004553FE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Enseñanza Básica</w:t>
                  </w:r>
                </w:p>
                <w:p w:rsidR="00CF7B17" w:rsidRDefault="00CF7B17" w:rsidP="004553FE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CF7B17" w:rsidRPr="000A7233" w:rsidTr="004553FE">
              <w:tc>
                <w:tcPr>
                  <w:tcW w:w="8602" w:type="dxa"/>
                  <w:gridSpan w:val="2"/>
                  <w:tcBorders>
                    <w:bottom w:val="single" w:sz="4" w:space="0" w:color="auto"/>
                  </w:tcBorders>
                </w:tcPr>
                <w:p w:rsidR="00CF7B17" w:rsidRPr="000A7233" w:rsidRDefault="00CF7B17" w:rsidP="004553FE">
                  <w:pPr>
                    <w:tabs>
                      <w:tab w:val="left" w:pos="4695"/>
                    </w:tabs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0A7233">
                    <w:rPr>
                      <w:rFonts w:ascii="Times New Roman" w:hAnsi="Times New Roman" w:cs="Times New Roman"/>
                      <w:b/>
                      <w:sz w:val="24"/>
                    </w:rPr>
                    <w:t>EXPERIENCIA LABORAL</w:t>
                  </w:r>
                  <w:r w:rsidR="004553FE">
                    <w:rPr>
                      <w:rFonts w:ascii="Times New Roman" w:hAnsi="Times New Roman" w:cs="Times New Roman"/>
                      <w:b/>
                      <w:sz w:val="24"/>
                    </w:rPr>
                    <w:tab/>
                  </w:r>
                </w:p>
              </w:tc>
            </w:tr>
            <w:tr w:rsidR="00CF7B17" w:rsidTr="004553FE">
              <w:tc>
                <w:tcPr>
                  <w:tcW w:w="1588" w:type="dxa"/>
                  <w:tcBorders>
                    <w:top w:val="single" w:sz="4" w:space="0" w:color="auto"/>
                  </w:tcBorders>
                </w:tcPr>
                <w:p w:rsidR="00CF7B17" w:rsidRDefault="00CF7B17" w:rsidP="004553FE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7014" w:type="dxa"/>
                  <w:tcBorders>
                    <w:top w:val="single" w:sz="4" w:space="0" w:color="auto"/>
                  </w:tcBorders>
                </w:tcPr>
                <w:p w:rsidR="00CF7B17" w:rsidRDefault="00CF7B17" w:rsidP="004553FE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CF7B17" w:rsidRPr="00ED47A8" w:rsidTr="00320BC6">
              <w:tc>
                <w:tcPr>
                  <w:tcW w:w="1588" w:type="dxa"/>
                </w:tcPr>
                <w:p w:rsidR="00CF7B17" w:rsidRPr="00437AB9" w:rsidRDefault="00320BC6" w:rsidP="004553FE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Mayo 2014</w:t>
                  </w:r>
                  <w:r w:rsidR="00327B94" w:rsidRPr="00437AB9">
                    <w:rPr>
                      <w:rFonts w:ascii="Times New Roman" w:hAnsi="Times New Roman" w:cs="Times New Roman"/>
                      <w:sz w:val="20"/>
                    </w:rPr>
                    <w:t xml:space="preserve"> – A la fecha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(Contrato a plazo fijo)</w:t>
                  </w:r>
                </w:p>
              </w:tc>
              <w:tc>
                <w:tcPr>
                  <w:tcW w:w="7014" w:type="dxa"/>
                </w:tcPr>
                <w:p w:rsidR="00CF7B17" w:rsidRPr="00437AB9" w:rsidRDefault="00327B94" w:rsidP="004553FE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437AB9">
                    <w:rPr>
                      <w:rFonts w:ascii="Times New Roman" w:hAnsi="Times New Roman" w:cs="Times New Roman"/>
                      <w:b/>
                      <w:sz w:val="24"/>
                    </w:rPr>
                    <w:t>SALIMAX SA.</w:t>
                  </w:r>
                </w:p>
                <w:p w:rsidR="00437AB9" w:rsidRPr="00437AB9" w:rsidRDefault="00320BC6" w:rsidP="004553FE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</w:rPr>
                    <w:t>Industria</w:t>
                  </w:r>
                  <w:r w:rsidR="00D20BC1">
                    <w:rPr>
                      <w:rFonts w:ascii="Times New Roman" w:hAnsi="Times New Roman" w:cs="Times New Roman"/>
                      <w:i/>
                      <w:sz w:val="24"/>
                    </w:rPr>
                    <w:t xml:space="preserve">: Minería, Faena Los Bronces, </w:t>
                  </w:r>
                  <w:r w:rsidR="00D20BC1" w:rsidRPr="00D20BC1"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  <w:t>ANGLOAMERICAN</w:t>
                  </w:r>
                </w:p>
                <w:p w:rsidR="00320BC6" w:rsidRDefault="00437AB9" w:rsidP="004553FE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 w:rsidRPr="00437AB9">
                    <w:rPr>
                      <w:rFonts w:ascii="Times New Roman" w:hAnsi="Times New Roman" w:cs="Times New Roman"/>
                      <w:i/>
                      <w:sz w:val="24"/>
                    </w:rPr>
                    <w:t>Cargo: Jefe Técnico en Alimentos</w:t>
                  </w:r>
                </w:p>
                <w:p w:rsidR="00CF7B17" w:rsidRPr="00320BC6" w:rsidRDefault="00320BC6" w:rsidP="004553FE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Departamento de Control de Calidad</w:t>
                  </w:r>
                </w:p>
                <w:p w:rsidR="00437AB9" w:rsidRPr="00437AB9" w:rsidRDefault="00437AB9" w:rsidP="004553FE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437AB9">
                    <w:rPr>
                      <w:rFonts w:ascii="Times New Roman" w:hAnsi="Times New Roman" w:cs="Times New Roman"/>
                    </w:rPr>
                    <w:t>Principales Actividades:</w:t>
                  </w:r>
                </w:p>
                <w:p w:rsidR="00437AB9" w:rsidRDefault="00D20BC1" w:rsidP="00F6631B">
                  <w:pPr>
                    <w:pStyle w:val="Prrafodelista"/>
                    <w:numPr>
                      <w:ilvl w:val="1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bookmarkStart w:id="0" w:name="_GoBack"/>
                  <w:r>
                    <w:rPr>
                      <w:rFonts w:ascii="Times New Roman" w:hAnsi="Times New Roman" w:cs="Times New Roman"/>
                      <w:sz w:val="24"/>
                    </w:rPr>
                    <w:t>Control y verificación de condiciones de contrato</w:t>
                  </w:r>
                </w:p>
                <w:p w:rsidR="00D20BC1" w:rsidRPr="00437AB9" w:rsidRDefault="00D20BC1" w:rsidP="00F6631B">
                  <w:pPr>
                    <w:pStyle w:val="Prrafodelista"/>
                    <w:numPr>
                      <w:ilvl w:val="1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Inspección de calidad e inocuidad en servicios de alimentación</w:t>
                  </w:r>
                </w:p>
                <w:bookmarkEnd w:id="0"/>
                <w:p w:rsidR="00CF7B17" w:rsidRPr="00ED47A8" w:rsidRDefault="00CF7B17" w:rsidP="004553FE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</w:tr>
            <w:tr w:rsidR="00CF7B17" w:rsidRPr="00CF7B17" w:rsidTr="00320BC6">
              <w:tc>
                <w:tcPr>
                  <w:tcW w:w="1588" w:type="dxa"/>
                </w:tcPr>
                <w:p w:rsidR="00CF7B17" w:rsidRPr="00437AB9" w:rsidRDefault="00320BC6" w:rsidP="004553FE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Abril 2013</w:t>
                  </w:r>
                  <w:r w:rsidR="00CF7B17" w:rsidRPr="00437AB9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–</w:t>
                  </w:r>
                  <w:r w:rsidR="00CF7B17" w:rsidRPr="00437AB9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Mayo 2014</w:t>
                  </w:r>
                </w:p>
              </w:tc>
              <w:tc>
                <w:tcPr>
                  <w:tcW w:w="7014" w:type="dxa"/>
                </w:tcPr>
                <w:p w:rsidR="00437AB9" w:rsidRPr="00437AB9" w:rsidRDefault="00437AB9" w:rsidP="004553FE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CORPORACIÓN FARMACÉUTICA RECALCINE </w:t>
                  </w:r>
                </w:p>
                <w:p w:rsidR="00437AB9" w:rsidRPr="00437AB9" w:rsidRDefault="00320BC6" w:rsidP="004553FE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</w:rPr>
                    <w:t>Industria</w:t>
                  </w:r>
                  <w:r w:rsidR="00437AB9" w:rsidRPr="00437AB9">
                    <w:rPr>
                      <w:rFonts w:ascii="Times New Roman" w:hAnsi="Times New Roman" w:cs="Times New Roman"/>
                      <w:i/>
                      <w:sz w:val="24"/>
                    </w:rPr>
                    <w:t xml:space="preserve">: </w:t>
                  </w:r>
                  <w:r w:rsidR="00437AB9">
                    <w:rPr>
                      <w:rFonts w:ascii="Times New Roman" w:hAnsi="Times New Roman" w:cs="Times New Roman"/>
                      <w:i/>
                      <w:sz w:val="24"/>
                    </w:rPr>
                    <w:t>Laboratorio Farmacéutico</w:t>
                  </w:r>
                </w:p>
                <w:p w:rsidR="00437AB9" w:rsidRDefault="00437AB9" w:rsidP="004553FE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 w:rsidRPr="00437AB9">
                    <w:rPr>
                      <w:rFonts w:ascii="Times New Roman" w:hAnsi="Times New Roman" w:cs="Times New Roman"/>
                      <w:i/>
                      <w:sz w:val="24"/>
                    </w:rPr>
                    <w:t xml:space="preserve">Cargo: </w:t>
                  </w:r>
                  <w:r w:rsidR="00320BC6">
                    <w:rPr>
                      <w:rFonts w:ascii="Times New Roman" w:hAnsi="Times New Roman" w:cs="Times New Roman"/>
                      <w:i/>
                      <w:sz w:val="24"/>
                    </w:rPr>
                    <w:t>Analista Químico</w:t>
                  </w:r>
                  <w:r w:rsidRPr="00437AB9">
                    <w:rPr>
                      <w:rFonts w:ascii="Times New Roman" w:hAnsi="Times New Roman" w:cs="Times New Roman"/>
                      <w:i/>
                      <w:sz w:val="24"/>
                    </w:rPr>
                    <w:t xml:space="preserve"> </w:t>
                  </w:r>
                </w:p>
                <w:p w:rsidR="00437AB9" w:rsidRPr="00437AB9" w:rsidRDefault="00437AB9" w:rsidP="004553FE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Departamento de Estudios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Biofarmacéuticos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</w:rPr>
                    <w:t xml:space="preserve">, Validación,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Biexención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y Estabilidad</w:t>
                  </w:r>
                </w:p>
                <w:p w:rsidR="00437AB9" w:rsidRDefault="00437AB9" w:rsidP="004553FE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437AB9">
                    <w:rPr>
                      <w:rFonts w:ascii="Times New Roman" w:hAnsi="Times New Roman" w:cs="Times New Roman"/>
                    </w:rPr>
                    <w:t>Principales Actividades:</w:t>
                  </w:r>
                </w:p>
                <w:p w:rsidR="00320BC6" w:rsidRDefault="00D20BC1" w:rsidP="004553FE">
                  <w:pPr>
                    <w:pStyle w:val="Prrafodelista"/>
                    <w:numPr>
                      <w:ilvl w:val="1"/>
                      <w:numId w:val="1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Desarrollo de Metodologías Analíticas para el análisis químico de productos farmacéuticos</w:t>
                  </w:r>
                </w:p>
                <w:p w:rsidR="00D20BC1" w:rsidRDefault="00D20BC1" w:rsidP="004553FE">
                  <w:pPr>
                    <w:pStyle w:val="Prrafodelista"/>
                    <w:numPr>
                      <w:ilvl w:val="1"/>
                      <w:numId w:val="1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Desarrollo de Metodologías Analíticos para la Validación de métodos analíticos</w:t>
                  </w:r>
                </w:p>
                <w:p w:rsidR="001A66FF" w:rsidRDefault="00D20BC1" w:rsidP="004553FE">
                  <w:pPr>
                    <w:pStyle w:val="Prrafodelista"/>
                    <w:numPr>
                      <w:ilvl w:val="1"/>
                      <w:numId w:val="1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Estudios de Estabilidad</w:t>
                  </w:r>
                  <w:r w:rsidR="001A66FF">
                    <w:rPr>
                      <w:rFonts w:ascii="Times New Roman" w:hAnsi="Times New Roman" w:cs="Times New Roman"/>
                    </w:rPr>
                    <w:t xml:space="preserve"> (Acelerado, </w:t>
                  </w:r>
                  <w:proofErr w:type="spellStart"/>
                  <w:r w:rsidR="001A66FF">
                    <w:rPr>
                      <w:rFonts w:ascii="Times New Roman" w:hAnsi="Times New Roman" w:cs="Times New Roman"/>
                    </w:rPr>
                    <w:t>on</w:t>
                  </w:r>
                  <w:proofErr w:type="spellEnd"/>
                  <w:r w:rsidR="001A66F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1A66FF">
                    <w:rPr>
                      <w:rFonts w:ascii="Times New Roman" w:hAnsi="Times New Roman" w:cs="Times New Roman"/>
                    </w:rPr>
                    <w:t>going</w:t>
                  </w:r>
                  <w:proofErr w:type="spellEnd"/>
                  <w:r w:rsidR="001A66FF">
                    <w:rPr>
                      <w:rFonts w:ascii="Times New Roman" w:hAnsi="Times New Roman" w:cs="Times New Roman"/>
                    </w:rPr>
                    <w:t>, Estantería)</w:t>
                  </w:r>
                </w:p>
                <w:p w:rsidR="00CF7B17" w:rsidRPr="004553FE" w:rsidRDefault="001A66FF" w:rsidP="004553FE">
                  <w:pPr>
                    <w:pStyle w:val="Prrafodelista"/>
                    <w:numPr>
                      <w:ilvl w:val="1"/>
                      <w:numId w:val="1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Manejo de equipos HPLC y Cromatógrafo de Gases </w:t>
                  </w:r>
                  <w:r w:rsidR="00D20BC1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  <w:p w:rsidR="00CF7B17" w:rsidRPr="00CF7B17" w:rsidRDefault="00CF7B17" w:rsidP="004553FE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</w:tr>
            <w:tr w:rsidR="00CF7B17" w:rsidTr="00320BC6">
              <w:tc>
                <w:tcPr>
                  <w:tcW w:w="1588" w:type="dxa"/>
                </w:tcPr>
                <w:p w:rsidR="00CF7B17" w:rsidRPr="00437AB9" w:rsidRDefault="00320BC6" w:rsidP="004553FE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lastRenderedPageBreak/>
                    <w:t>Septiembre 2011</w:t>
                  </w:r>
                  <w:r w:rsidR="00CF7B17" w:rsidRPr="00437AB9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–</w:t>
                  </w:r>
                  <w:r w:rsidR="00CF7B17" w:rsidRPr="00437AB9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Marzo 2013</w:t>
                  </w:r>
                </w:p>
              </w:tc>
              <w:tc>
                <w:tcPr>
                  <w:tcW w:w="7014" w:type="dxa"/>
                </w:tcPr>
                <w:p w:rsidR="00437AB9" w:rsidRPr="00437AB9" w:rsidRDefault="00437AB9" w:rsidP="004553FE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CORPORACIÓN FARMACÉUTICA RECALCINE </w:t>
                  </w:r>
                </w:p>
                <w:p w:rsidR="00437AB9" w:rsidRPr="00437AB9" w:rsidRDefault="00320BC6" w:rsidP="004553FE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</w:rPr>
                    <w:t>Industria</w:t>
                  </w:r>
                  <w:r w:rsidR="00437AB9" w:rsidRPr="00437AB9">
                    <w:rPr>
                      <w:rFonts w:ascii="Times New Roman" w:hAnsi="Times New Roman" w:cs="Times New Roman"/>
                      <w:i/>
                      <w:sz w:val="24"/>
                    </w:rPr>
                    <w:t xml:space="preserve">: </w:t>
                  </w:r>
                  <w:r w:rsidR="00437AB9">
                    <w:rPr>
                      <w:rFonts w:ascii="Times New Roman" w:hAnsi="Times New Roman" w:cs="Times New Roman"/>
                      <w:i/>
                      <w:sz w:val="24"/>
                    </w:rPr>
                    <w:t>Laboratorio Farmacéutico</w:t>
                  </w:r>
                </w:p>
                <w:p w:rsidR="00437AB9" w:rsidRDefault="00437AB9" w:rsidP="004553FE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 w:rsidRPr="00437AB9">
                    <w:rPr>
                      <w:rFonts w:ascii="Times New Roman" w:hAnsi="Times New Roman" w:cs="Times New Roman"/>
                      <w:i/>
                      <w:sz w:val="24"/>
                    </w:rPr>
                    <w:t xml:space="preserve">Cargo: </w:t>
                  </w:r>
                  <w:r w:rsidR="00320BC6">
                    <w:rPr>
                      <w:rFonts w:ascii="Times New Roman" w:hAnsi="Times New Roman" w:cs="Times New Roman"/>
                      <w:i/>
                      <w:sz w:val="24"/>
                    </w:rPr>
                    <w:t>Inspector de Control de Procesos</w:t>
                  </w:r>
                  <w:r w:rsidRPr="00437AB9">
                    <w:rPr>
                      <w:rFonts w:ascii="Times New Roman" w:hAnsi="Times New Roman" w:cs="Times New Roman"/>
                      <w:i/>
                      <w:sz w:val="24"/>
                    </w:rPr>
                    <w:t xml:space="preserve"> </w:t>
                  </w:r>
                </w:p>
                <w:p w:rsidR="00437AB9" w:rsidRPr="00437AB9" w:rsidRDefault="00437AB9" w:rsidP="004553FE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Departamento de</w:t>
                  </w:r>
                  <w:r w:rsidR="00320BC6">
                    <w:rPr>
                      <w:rFonts w:ascii="Times New Roman" w:hAnsi="Times New Roman" w:cs="Times New Roman"/>
                      <w:sz w:val="24"/>
                    </w:rPr>
                    <w:t xml:space="preserve"> Garantía de la Calidad</w:t>
                  </w:r>
                </w:p>
                <w:p w:rsidR="00437AB9" w:rsidRDefault="00437AB9" w:rsidP="004553FE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437AB9">
                    <w:rPr>
                      <w:rFonts w:ascii="Times New Roman" w:hAnsi="Times New Roman" w:cs="Times New Roman"/>
                    </w:rPr>
                    <w:t>Principales Actividades:</w:t>
                  </w:r>
                </w:p>
                <w:p w:rsidR="00320BC6" w:rsidRDefault="001A66FF" w:rsidP="004553FE">
                  <w:pPr>
                    <w:pStyle w:val="Prrafodelista"/>
                    <w:numPr>
                      <w:ilvl w:val="1"/>
                      <w:numId w:val="1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Supervisión de los procedimiento, desde el fraccionamiento de las materias primas hasta el producto terminado (PT)</w:t>
                  </w:r>
                </w:p>
                <w:p w:rsidR="00CF7B17" w:rsidRPr="001A66FF" w:rsidRDefault="001A66FF" w:rsidP="004553FE">
                  <w:pPr>
                    <w:pStyle w:val="Prrafodelista"/>
                    <w:numPr>
                      <w:ilvl w:val="1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Supervisión de la producción </w:t>
                  </w:r>
                </w:p>
                <w:p w:rsidR="001A66FF" w:rsidRPr="001A66FF" w:rsidRDefault="001A66FF" w:rsidP="004553FE">
                  <w:pPr>
                    <w:pStyle w:val="Prrafodelista"/>
                    <w:numPr>
                      <w:ilvl w:val="1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Generación de documentación de liberación de lotes (SAP)</w:t>
                  </w:r>
                </w:p>
                <w:p w:rsidR="001A66FF" w:rsidRPr="001A66FF" w:rsidRDefault="001A66FF" w:rsidP="004553FE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CF7B17" w:rsidTr="00320BC6">
              <w:tc>
                <w:tcPr>
                  <w:tcW w:w="1588" w:type="dxa"/>
                </w:tcPr>
                <w:p w:rsidR="00CF7B17" w:rsidRPr="00437AB9" w:rsidRDefault="00437AB9" w:rsidP="004553FE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437AB9">
                    <w:rPr>
                      <w:rFonts w:ascii="Times New Roman" w:hAnsi="Times New Roman" w:cs="Times New Roman"/>
                      <w:sz w:val="20"/>
                    </w:rPr>
                    <w:t>Enero 2010 –</w:t>
                  </w:r>
                  <w:r w:rsidR="00CF7B17" w:rsidRPr="00437AB9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Pr="00437AB9">
                    <w:rPr>
                      <w:rFonts w:ascii="Times New Roman" w:hAnsi="Times New Roman" w:cs="Times New Roman"/>
                      <w:sz w:val="20"/>
                    </w:rPr>
                    <w:t xml:space="preserve">Febrero 2010 </w:t>
                  </w:r>
                </w:p>
              </w:tc>
              <w:tc>
                <w:tcPr>
                  <w:tcW w:w="7014" w:type="dxa"/>
                </w:tcPr>
                <w:p w:rsidR="00437AB9" w:rsidRPr="00437AB9" w:rsidRDefault="00437AB9" w:rsidP="004553FE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CORPORACIÓN FARMACÉUTICA RECALCINE </w:t>
                  </w:r>
                </w:p>
                <w:p w:rsidR="00437AB9" w:rsidRPr="00437AB9" w:rsidRDefault="00320BC6" w:rsidP="004553FE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</w:rPr>
                    <w:t>Industria</w:t>
                  </w:r>
                  <w:r w:rsidR="00437AB9" w:rsidRPr="00437AB9">
                    <w:rPr>
                      <w:rFonts w:ascii="Times New Roman" w:hAnsi="Times New Roman" w:cs="Times New Roman"/>
                      <w:i/>
                      <w:sz w:val="24"/>
                    </w:rPr>
                    <w:t xml:space="preserve">: </w:t>
                  </w:r>
                  <w:r w:rsidR="00437AB9">
                    <w:rPr>
                      <w:rFonts w:ascii="Times New Roman" w:hAnsi="Times New Roman" w:cs="Times New Roman"/>
                      <w:i/>
                      <w:sz w:val="24"/>
                    </w:rPr>
                    <w:t>Laboratorio Farmacéutico</w:t>
                  </w:r>
                </w:p>
                <w:p w:rsidR="00437AB9" w:rsidRDefault="00437AB9" w:rsidP="004553FE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 w:rsidRPr="00437AB9">
                    <w:rPr>
                      <w:rFonts w:ascii="Times New Roman" w:hAnsi="Times New Roman" w:cs="Times New Roman"/>
                      <w:i/>
                      <w:sz w:val="24"/>
                    </w:rPr>
                    <w:t xml:space="preserve">Cargo: </w:t>
                  </w:r>
                  <w:r w:rsidR="00320BC6">
                    <w:rPr>
                      <w:rFonts w:ascii="Times New Roman" w:hAnsi="Times New Roman" w:cs="Times New Roman"/>
                      <w:i/>
                      <w:sz w:val="24"/>
                    </w:rPr>
                    <w:t>Practicante</w:t>
                  </w:r>
                </w:p>
                <w:p w:rsidR="00437AB9" w:rsidRPr="00437AB9" w:rsidRDefault="00437AB9" w:rsidP="004553FE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Departamento de</w:t>
                  </w:r>
                  <w:r w:rsidR="00320BC6">
                    <w:rPr>
                      <w:rFonts w:ascii="Times New Roman" w:hAnsi="Times New Roman" w:cs="Times New Roman"/>
                      <w:sz w:val="24"/>
                    </w:rPr>
                    <w:t xml:space="preserve"> Control de Calidad</w:t>
                  </w:r>
                </w:p>
                <w:p w:rsidR="00437AB9" w:rsidRDefault="00437AB9" w:rsidP="004553FE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437AB9">
                    <w:rPr>
                      <w:rFonts w:ascii="Times New Roman" w:hAnsi="Times New Roman" w:cs="Times New Roman"/>
                    </w:rPr>
                    <w:t>Principales Actividades:</w:t>
                  </w:r>
                </w:p>
                <w:p w:rsidR="00320BC6" w:rsidRDefault="001A66FF" w:rsidP="004553FE">
                  <w:pPr>
                    <w:pStyle w:val="Prrafodelista"/>
                    <w:numPr>
                      <w:ilvl w:val="1"/>
                      <w:numId w:val="1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Desarrollo de Metodologías Analíticas para Materias Primas (MP) y Productos Terminados</w:t>
                  </w:r>
                </w:p>
                <w:p w:rsidR="001A66FF" w:rsidRPr="00437AB9" w:rsidRDefault="001A66FF" w:rsidP="004553FE">
                  <w:pPr>
                    <w:pStyle w:val="Prrafodelista"/>
                    <w:numPr>
                      <w:ilvl w:val="1"/>
                      <w:numId w:val="1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Manejo de Equipos HPLC y Cromatógrafo de Gases</w:t>
                  </w:r>
                </w:p>
                <w:p w:rsidR="00CF7B17" w:rsidRDefault="00CF7B17" w:rsidP="004553FE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437AB9" w:rsidTr="00320BC6">
              <w:tc>
                <w:tcPr>
                  <w:tcW w:w="1588" w:type="dxa"/>
                </w:tcPr>
                <w:p w:rsidR="00437AB9" w:rsidRPr="00437AB9" w:rsidRDefault="00437AB9" w:rsidP="004553FE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437AB9">
                    <w:rPr>
                      <w:rFonts w:ascii="Times New Roman" w:hAnsi="Times New Roman" w:cs="Times New Roman"/>
                      <w:sz w:val="20"/>
                    </w:rPr>
                    <w:t>Agosto 2005 – Septiembre 2005</w:t>
                  </w:r>
                </w:p>
              </w:tc>
              <w:tc>
                <w:tcPr>
                  <w:tcW w:w="7014" w:type="dxa"/>
                </w:tcPr>
                <w:p w:rsidR="00320BC6" w:rsidRPr="00437AB9" w:rsidRDefault="00320BC6" w:rsidP="004553FE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PONTIFICIA UNIVERSIDAD CATOLICA VALPARAISO</w:t>
                  </w:r>
                </w:p>
                <w:p w:rsidR="00320BC6" w:rsidRPr="00437AB9" w:rsidRDefault="00320BC6" w:rsidP="004553FE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</w:rPr>
                    <w:t>Industria</w:t>
                  </w:r>
                  <w:r w:rsidRPr="00437AB9">
                    <w:rPr>
                      <w:rFonts w:ascii="Times New Roman" w:hAnsi="Times New Roman" w:cs="Times New Roman"/>
                      <w:i/>
                      <w:sz w:val="24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</w:rPr>
                    <w:t xml:space="preserve">Laboratorio de Docencia Química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</w:rPr>
                    <w:t>Organometálica</w:t>
                  </w:r>
                  <w:proofErr w:type="spellEnd"/>
                </w:p>
                <w:p w:rsidR="00320BC6" w:rsidRDefault="00320BC6" w:rsidP="004553FE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 w:rsidRPr="00437AB9">
                    <w:rPr>
                      <w:rFonts w:ascii="Times New Roman" w:hAnsi="Times New Roman" w:cs="Times New Roman"/>
                      <w:i/>
                      <w:sz w:val="24"/>
                    </w:rPr>
                    <w:t xml:space="preserve">Cargo: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</w:rPr>
                    <w:t>Químico</w:t>
                  </w:r>
                </w:p>
                <w:p w:rsidR="00320BC6" w:rsidRPr="00437AB9" w:rsidRDefault="00320BC6" w:rsidP="004553FE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Laboratorio de Docencia Química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Organometálica</w:t>
                  </w:r>
                  <w:proofErr w:type="spellEnd"/>
                </w:p>
                <w:p w:rsidR="00320BC6" w:rsidRDefault="00320BC6" w:rsidP="004553FE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437AB9">
                    <w:rPr>
                      <w:rFonts w:ascii="Times New Roman" w:hAnsi="Times New Roman" w:cs="Times New Roman"/>
                    </w:rPr>
                    <w:t>Principales Actividades:</w:t>
                  </w:r>
                </w:p>
                <w:p w:rsidR="00320BC6" w:rsidRPr="00437AB9" w:rsidRDefault="001A66FF" w:rsidP="004553FE">
                  <w:pPr>
                    <w:pStyle w:val="Prrafodelista"/>
                    <w:numPr>
                      <w:ilvl w:val="1"/>
                      <w:numId w:val="1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Desarrollo de Reactivos Complejos con centro </w:t>
                  </w:r>
                  <w:r w:rsidR="009E3B92">
                    <w:rPr>
                      <w:rFonts w:ascii="Times New Roman" w:hAnsi="Times New Roman" w:cs="Times New Roman"/>
                    </w:rPr>
                    <w:t>Metálico</w:t>
                  </w:r>
                  <w:r>
                    <w:rPr>
                      <w:rFonts w:ascii="Times New Roman" w:hAnsi="Times New Roman" w:cs="Times New Roman"/>
                    </w:rPr>
                    <w:t xml:space="preserve"> de Renio, utilizado en los distintos casos de investigación</w:t>
                  </w:r>
                </w:p>
                <w:p w:rsidR="00437AB9" w:rsidRDefault="00437AB9" w:rsidP="004553FE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</w:tr>
          </w:tbl>
          <w:p w:rsidR="004553FE" w:rsidRDefault="004553FE" w:rsidP="004553FE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  <w:p w:rsidR="004553FE" w:rsidRPr="004553FE" w:rsidRDefault="004553FE" w:rsidP="004553FE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AC4BCF" w:rsidRPr="007743D6" w:rsidTr="004553FE">
        <w:tblPrEx>
          <w:tblBorders>
            <w:top w:val="none" w:sz="0" w:space="0" w:color="auto"/>
          </w:tblBorders>
        </w:tblPrEx>
        <w:trPr>
          <w:gridAfter w:val="1"/>
          <w:wAfter w:w="226" w:type="dxa"/>
        </w:trPr>
        <w:tc>
          <w:tcPr>
            <w:tcW w:w="8602" w:type="dxa"/>
            <w:gridSpan w:val="2"/>
            <w:tcBorders>
              <w:bottom w:val="single" w:sz="4" w:space="0" w:color="auto"/>
            </w:tcBorders>
          </w:tcPr>
          <w:p w:rsidR="00AC4BCF" w:rsidRPr="007743D6" w:rsidRDefault="00AC4BCF" w:rsidP="004553F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CAPACITACIONES</w:t>
            </w:r>
          </w:p>
        </w:tc>
      </w:tr>
      <w:tr w:rsidR="00AC4BCF" w:rsidTr="004553FE">
        <w:tblPrEx>
          <w:tblBorders>
            <w:top w:val="none" w:sz="0" w:space="0" w:color="auto"/>
          </w:tblBorders>
        </w:tblPrEx>
        <w:trPr>
          <w:gridAfter w:val="1"/>
          <w:wAfter w:w="226" w:type="dxa"/>
        </w:trPr>
        <w:tc>
          <w:tcPr>
            <w:tcW w:w="1588" w:type="dxa"/>
            <w:tcBorders>
              <w:top w:val="single" w:sz="4" w:space="0" w:color="auto"/>
            </w:tcBorders>
          </w:tcPr>
          <w:p w:rsidR="00AC4BCF" w:rsidRDefault="00AC4BCF" w:rsidP="007D62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14" w:type="dxa"/>
            <w:tcBorders>
              <w:top w:val="single" w:sz="4" w:space="0" w:color="auto"/>
            </w:tcBorders>
          </w:tcPr>
          <w:p w:rsidR="00AC4BCF" w:rsidRDefault="00AC4BCF" w:rsidP="004553F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4BCF" w:rsidRPr="00ED47A8" w:rsidTr="004553FE">
        <w:tblPrEx>
          <w:tblBorders>
            <w:top w:val="none" w:sz="0" w:space="0" w:color="auto"/>
          </w:tblBorders>
        </w:tblPrEx>
        <w:trPr>
          <w:gridAfter w:val="1"/>
          <w:wAfter w:w="226" w:type="dxa"/>
        </w:trPr>
        <w:tc>
          <w:tcPr>
            <w:tcW w:w="1588" w:type="dxa"/>
          </w:tcPr>
          <w:p w:rsidR="00AC4BCF" w:rsidRPr="007743D6" w:rsidRDefault="00AC4BCF" w:rsidP="007D62E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2014</w:t>
            </w:r>
          </w:p>
        </w:tc>
        <w:tc>
          <w:tcPr>
            <w:tcW w:w="7014" w:type="dxa"/>
          </w:tcPr>
          <w:p w:rsidR="00AC4BCF" w:rsidRDefault="00AC4BCF" w:rsidP="004553FE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Acreditación de cargo por CETMIN</w:t>
            </w:r>
          </w:p>
          <w:p w:rsidR="00AC4BCF" w:rsidRPr="00ED47A8" w:rsidRDefault="00AC4BCF" w:rsidP="004553FE">
            <w:pPr>
              <w:spacing w:line="30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AC4BCF" w:rsidRPr="00CF7B17" w:rsidTr="004553FE">
        <w:tblPrEx>
          <w:tblBorders>
            <w:top w:val="none" w:sz="0" w:space="0" w:color="auto"/>
          </w:tblBorders>
        </w:tblPrEx>
        <w:trPr>
          <w:gridAfter w:val="1"/>
          <w:wAfter w:w="226" w:type="dxa"/>
        </w:trPr>
        <w:tc>
          <w:tcPr>
            <w:tcW w:w="1588" w:type="dxa"/>
          </w:tcPr>
          <w:p w:rsidR="00AC4BCF" w:rsidRPr="007743D6" w:rsidRDefault="00AC4BCF" w:rsidP="007D62E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2014</w:t>
            </w:r>
          </w:p>
        </w:tc>
        <w:tc>
          <w:tcPr>
            <w:tcW w:w="7014" w:type="dxa"/>
          </w:tcPr>
          <w:p w:rsidR="00AC4BCF" w:rsidRDefault="00AC4BCF" w:rsidP="004553FE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Capacitación de Riesgos en Mina</w:t>
            </w:r>
          </w:p>
          <w:p w:rsidR="00AC4BCF" w:rsidRPr="00CF7B17" w:rsidRDefault="00AC4BCF" w:rsidP="004553FE">
            <w:pPr>
              <w:spacing w:line="30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AC4BCF" w:rsidTr="004553FE">
        <w:tblPrEx>
          <w:tblBorders>
            <w:top w:val="none" w:sz="0" w:space="0" w:color="auto"/>
          </w:tblBorders>
        </w:tblPrEx>
        <w:trPr>
          <w:gridAfter w:val="1"/>
          <w:wAfter w:w="226" w:type="dxa"/>
        </w:trPr>
        <w:tc>
          <w:tcPr>
            <w:tcW w:w="1588" w:type="dxa"/>
          </w:tcPr>
          <w:p w:rsidR="00AC4BCF" w:rsidRPr="007743D6" w:rsidRDefault="00AC4BCF" w:rsidP="007D62E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2014</w:t>
            </w:r>
          </w:p>
        </w:tc>
        <w:tc>
          <w:tcPr>
            <w:tcW w:w="7014" w:type="dxa"/>
          </w:tcPr>
          <w:p w:rsidR="00AC4BCF" w:rsidRDefault="00AC4BCF" w:rsidP="004553FE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Capacitación de Manejo Defensivo en Mina y Operación Invierno</w:t>
            </w:r>
          </w:p>
          <w:p w:rsidR="00AC4BCF" w:rsidRDefault="00AC4BCF" w:rsidP="004553FE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4BCF" w:rsidTr="004553FE">
        <w:tblPrEx>
          <w:tblBorders>
            <w:top w:val="none" w:sz="0" w:space="0" w:color="auto"/>
          </w:tblBorders>
        </w:tblPrEx>
        <w:trPr>
          <w:gridAfter w:val="1"/>
          <w:wAfter w:w="226" w:type="dxa"/>
        </w:trPr>
        <w:tc>
          <w:tcPr>
            <w:tcW w:w="1588" w:type="dxa"/>
          </w:tcPr>
          <w:p w:rsidR="00AC4BCF" w:rsidRPr="007743D6" w:rsidRDefault="00AC4BCF" w:rsidP="007D62E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2014</w:t>
            </w:r>
          </w:p>
        </w:tc>
        <w:tc>
          <w:tcPr>
            <w:tcW w:w="7014" w:type="dxa"/>
          </w:tcPr>
          <w:p w:rsidR="00AC4BCF" w:rsidRDefault="00AC4BCF" w:rsidP="004553FE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Capacitación de Prevención de Riesgos (ODI)</w:t>
            </w:r>
          </w:p>
        </w:tc>
      </w:tr>
      <w:tr w:rsidR="007743D6" w:rsidRPr="00CF7B17" w:rsidTr="004553FE">
        <w:tblPrEx>
          <w:tblBorders>
            <w:top w:val="none" w:sz="0" w:space="0" w:color="auto"/>
          </w:tblBorders>
        </w:tblPrEx>
        <w:trPr>
          <w:gridAfter w:val="1"/>
          <w:wAfter w:w="226" w:type="dxa"/>
        </w:trPr>
        <w:tc>
          <w:tcPr>
            <w:tcW w:w="1588" w:type="dxa"/>
          </w:tcPr>
          <w:p w:rsidR="007743D6" w:rsidRDefault="007743D6" w:rsidP="00CA38A4">
            <w:pPr>
              <w:rPr>
                <w:rFonts w:ascii="Times New Roman" w:hAnsi="Times New Roman" w:cs="Times New Roman"/>
                <w:sz w:val="20"/>
              </w:rPr>
            </w:pPr>
          </w:p>
          <w:p w:rsidR="004553FE" w:rsidRDefault="004553FE" w:rsidP="00CA38A4">
            <w:pPr>
              <w:rPr>
                <w:rFonts w:ascii="Times New Roman" w:hAnsi="Times New Roman" w:cs="Times New Roman"/>
                <w:sz w:val="20"/>
              </w:rPr>
            </w:pPr>
          </w:p>
          <w:p w:rsidR="004553FE" w:rsidRDefault="004553FE" w:rsidP="00CA38A4">
            <w:pPr>
              <w:rPr>
                <w:rFonts w:ascii="Times New Roman" w:hAnsi="Times New Roman" w:cs="Times New Roman"/>
                <w:sz w:val="20"/>
              </w:rPr>
            </w:pPr>
          </w:p>
          <w:p w:rsidR="004553FE" w:rsidRDefault="004553FE" w:rsidP="00CA38A4">
            <w:pPr>
              <w:rPr>
                <w:rFonts w:ascii="Times New Roman" w:hAnsi="Times New Roman" w:cs="Times New Roman"/>
                <w:sz w:val="20"/>
              </w:rPr>
            </w:pPr>
          </w:p>
          <w:p w:rsidR="004553FE" w:rsidRDefault="004553FE" w:rsidP="00CA38A4">
            <w:pPr>
              <w:rPr>
                <w:rFonts w:ascii="Times New Roman" w:hAnsi="Times New Roman" w:cs="Times New Roman"/>
                <w:sz w:val="20"/>
              </w:rPr>
            </w:pPr>
          </w:p>
          <w:p w:rsidR="004553FE" w:rsidRPr="007743D6" w:rsidRDefault="004553FE" w:rsidP="00CA38A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14" w:type="dxa"/>
          </w:tcPr>
          <w:p w:rsidR="007743D6" w:rsidRPr="00CF7B17" w:rsidRDefault="007743D6" w:rsidP="00CA38A4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4553FE" w:rsidRPr="007743D6" w:rsidTr="00925408">
        <w:tblPrEx>
          <w:tblBorders>
            <w:top w:val="none" w:sz="0" w:space="0" w:color="auto"/>
          </w:tblBorders>
        </w:tblPrEx>
        <w:trPr>
          <w:gridAfter w:val="1"/>
          <w:wAfter w:w="226" w:type="dxa"/>
        </w:trPr>
        <w:tc>
          <w:tcPr>
            <w:tcW w:w="8602" w:type="dxa"/>
            <w:gridSpan w:val="2"/>
            <w:tcBorders>
              <w:bottom w:val="single" w:sz="4" w:space="0" w:color="auto"/>
            </w:tcBorders>
          </w:tcPr>
          <w:p w:rsidR="004553FE" w:rsidRPr="007743D6" w:rsidRDefault="004553FE" w:rsidP="0092540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ANTECEDENTES PERSONALES</w:t>
            </w:r>
          </w:p>
        </w:tc>
      </w:tr>
      <w:tr w:rsidR="004553FE" w:rsidTr="00925408">
        <w:tblPrEx>
          <w:tblBorders>
            <w:top w:val="none" w:sz="0" w:space="0" w:color="auto"/>
          </w:tblBorders>
        </w:tblPrEx>
        <w:trPr>
          <w:gridAfter w:val="1"/>
          <w:wAfter w:w="226" w:type="dxa"/>
        </w:trPr>
        <w:tc>
          <w:tcPr>
            <w:tcW w:w="1588" w:type="dxa"/>
            <w:tcBorders>
              <w:top w:val="single" w:sz="4" w:space="0" w:color="auto"/>
            </w:tcBorders>
          </w:tcPr>
          <w:p w:rsidR="004553FE" w:rsidRDefault="004553FE" w:rsidP="009254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14" w:type="dxa"/>
            <w:tcBorders>
              <w:top w:val="single" w:sz="4" w:space="0" w:color="auto"/>
            </w:tcBorders>
          </w:tcPr>
          <w:p w:rsidR="004553FE" w:rsidRDefault="004553FE" w:rsidP="0092540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53FE" w:rsidRPr="00ED47A8" w:rsidTr="00925408">
        <w:tblPrEx>
          <w:tblBorders>
            <w:top w:val="none" w:sz="0" w:space="0" w:color="auto"/>
          </w:tblBorders>
        </w:tblPrEx>
        <w:trPr>
          <w:gridAfter w:val="1"/>
          <w:wAfter w:w="226" w:type="dxa"/>
        </w:trPr>
        <w:tc>
          <w:tcPr>
            <w:tcW w:w="1588" w:type="dxa"/>
          </w:tcPr>
          <w:p w:rsidR="004553FE" w:rsidRPr="007743D6" w:rsidRDefault="004553FE" w:rsidP="00455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14" w:type="dxa"/>
          </w:tcPr>
          <w:p w:rsidR="004553FE" w:rsidRDefault="004553FE" w:rsidP="004553FE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743D6">
              <w:rPr>
                <w:rFonts w:ascii="Times New Roman" w:hAnsi="Times New Roman" w:cs="Times New Roman"/>
                <w:b/>
                <w:sz w:val="24"/>
              </w:rPr>
              <w:t>Nacionalidad</w:t>
            </w:r>
            <w:r>
              <w:rPr>
                <w:rFonts w:ascii="Times New Roman" w:hAnsi="Times New Roman" w:cs="Times New Roman"/>
                <w:sz w:val="24"/>
              </w:rPr>
              <w:t>: Chilena</w:t>
            </w:r>
          </w:p>
          <w:p w:rsidR="004553FE" w:rsidRDefault="004553FE" w:rsidP="004553FE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743D6">
              <w:rPr>
                <w:rFonts w:ascii="Times New Roman" w:hAnsi="Times New Roman" w:cs="Times New Roman"/>
                <w:b/>
                <w:sz w:val="24"/>
              </w:rPr>
              <w:t>Fecha de Nacimiento</w:t>
            </w:r>
            <w:r>
              <w:rPr>
                <w:rFonts w:ascii="Times New Roman" w:hAnsi="Times New Roman" w:cs="Times New Roman"/>
                <w:sz w:val="24"/>
              </w:rPr>
              <w:t>: 27 de Enero de 1984</w:t>
            </w:r>
          </w:p>
          <w:p w:rsidR="004553FE" w:rsidRDefault="004553FE" w:rsidP="004553FE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743D6">
              <w:rPr>
                <w:rFonts w:ascii="Times New Roman" w:hAnsi="Times New Roman" w:cs="Times New Roman"/>
                <w:b/>
                <w:sz w:val="24"/>
              </w:rPr>
              <w:t>RUT:</w:t>
            </w:r>
            <w:r>
              <w:rPr>
                <w:rFonts w:ascii="Times New Roman" w:hAnsi="Times New Roman" w:cs="Times New Roman"/>
                <w:sz w:val="24"/>
              </w:rPr>
              <w:t xml:space="preserve"> 15.620.658-k</w:t>
            </w:r>
          </w:p>
          <w:p w:rsidR="004553FE" w:rsidRDefault="004553FE" w:rsidP="004553FE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743D6">
              <w:rPr>
                <w:rFonts w:ascii="Times New Roman" w:hAnsi="Times New Roman" w:cs="Times New Roman"/>
                <w:b/>
                <w:sz w:val="24"/>
              </w:rPr>
              <w:t>Estado Civil</w:t>
            </w:r>
            <w:r>
              <w:rPr>
                <w:rFonts w:ascii="Times New Roman" w:hAnsi="Times New Roman" w:cs="Times New Roman"/>
                <w:sz w:val="24"/>
              </w:rPr>
              <w:t>: Soltera</w:t>
            </w:r>
          </w:p>
          <w:p w:rsidR="004553FE" w:rsidRDefault="004553FE" w:rsidP="004553FE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E3B92">
              <w:rPr>
                <w:rFonts w:ascii="Times New Roman" w:hAnsi="Times New Roman" w:cs="Times New Roman"/>
                <w:b/>
                <w:sz w:val="24"/>
              </w:rPr>
              <w:t>Licencia de Conducir</w:t>
            </w:r>
            <w:r>
              <w:rPr>
                <w:rFonts w:ascii="Times New Roman" w:hAnsi="Times New Roman" w:cs="Times New Roman"/>
                <w:sz w:val="24"/>
              </w:rPr>
              <w:t xml:space="preserve">: Clase B, con examen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Psicosensométrico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riguroso aprobado para conducir en faenas mineras con gran altura geográfica</w:t>
            </w:r>
          </w:p>
          <w:p w:rsidR="004553FE" w:rsidRDefault="004553FE" w:rsidP="004553FE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Exámenes de salud al día (altura geográfica/alcohol y drogas)</w:t>
            </w:r>
          </w:p>
          <w:p w:rsidR="004553FE" w:rsidRPr="007743D6" w:rsidRDefault="004553FE" w:rsidP="004553F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F7B17" w:rsidRPr="00ED47A8" w:rsidRDefault="00CF7B17" w:rsidP="00CF7B17">
      <w:pPr>
        <w:rPr>
          <w:rFonts w:ascii="Times New Roman" w:hAnsi="Times New Roman" w:cs="Times New Roman"/>
          <w:b/>
          <w:sz w:val="36"/>
          <w:u w:val="single"/>
        </w:rPr>
      </w:pPr>
    </w:p>
    <w:sectPr w:rsidR="00CF7B17" w:rsidRPr="00ED47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961AA"/>
    <w:multiLevelType w:val="hybridMultilevel"/>
    <w:tmpl w:val="B8A2C8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6F6824"/>
    <w:multiLevelType w:val="hybridMultilevel"/>
    <w:tmpl w:val="F150410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2A25B4"/>
    <w:multiLevelType w:val="hybridMultilevel"/>
    <w:tmpl w:val="4B00D2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7A8"/>
    <w:rsid w:val="000A7233"/>
    <w:rsid w:val="001A66FF"/>
    <w:rsid w:val="0023506F"/>
    <w:rsid w:val="00320BC6"/>
    <w:rsid w:val="00327B94"/>
    <w:rsid w:val="003F7F47"/>
    <w:rsid w:val="00437AB9"/>
    <w:rsid w:val="004553FE"/>
    <w:rsid w:val="0072227E"/>
    <w:rsid w:val="007743D6"/>
    <w:rsid w:val="00886223"/>
    <w:rsid w:val="009E3B92"/>
    <w:rsid w:val="00AC4BCF"/>
    <w:rsid w:val="00CF7B17"/>
    <w:rsid w:val="00D20BC1"/>
    <w:rsid w:val="00ED47A8"/>
    <w:rsid w:val="00F6631B"/>
    <w:rsid w:val="00FC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65EF9B2-786F-41C6-9677-8A7D310E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D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D47A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37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ura.zuniga.sanche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5</cp:revision>
  <dcterms:created xsi:type="dcterms:W3CDTF">2014-08-10T17:26:00Z</dcterms:created>
  <dcterms:modified xsi:type="dcterms:W3CDTF">2014-08-10T21:15:00Z</dcterms:modified>
</cp:coreProperties>
</file>